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9849" w14:textId="77777777" w:rsidR="00E7238E" w:rsidRDefault="00E7238E" w:rsidP="009960F1">
      <w:pPr>
        <w:pStyle w:val="a6"/>
        <w:rPr>
          <w:rFonts w:asciiTheme="minorHAnsi" w:hAnsiTheme="minorHAnsi"/>
          <w:b/>
          <w:sz w:val="20"/>
          <w:szCs w:val="20"/>
        </w:rPr>
      </w:pPr>
    </w:p>
    <w:p w14:paraId="7B35FB76" w14:textId="77777777" w:rsidR="00E7238E" w:rsidRPr="00E7238E" w:rsidRDefault="00E7238E" w:rsidP="009960F1">
      <w:pPr>
        <w:pStyle w:val="a6"/>
        <w:rPr>
          <w:rFonts w:ascii="Calibri" w:hAnsi="Calibri" w:cs="Calibri"/>
          <w:b/>
          <w:sz w:val="20"/>
          <w:szCs w:val="20"/>
        </w:rPr>
      </w:pPr>
    </w:p>
    <w:p w14:paraId="60FCE0FD" w14:textId="27539977" w:rsidR="00E7238E" w:rsidRPr="00E7238E" w:rsidRDefault="00E7238E" w:rsidP="00BF48B0">
      <w:pPr>
        <w:pStyle w:val="a6"/>
        <w:rPr>
          <w:rFonts w:ascii="Calibri" w:hAnsi="Calibri" w:cs="Calibri"/>
          <w:b/>
          <w:sz w:val="28"/>
          <w:szCs w:val="20"/>
        </w:rPr>
      </w:pPr>
      <w:r w:rsidRPr="00E7238E">
        <w:rPr>
          <w:rFonts w:ascii="Calibri" w:hAnsi="Calibri" w:cs="Calibri"/>
          <w:b/>
          <w:sz w:val="28"/>
          <w:szCs w:val="20"/>
        </w:rPr>
        <w:t xml:space="preserve">                                               </w:t>
      </w:r>
      <w:r w:rsidR="00AE6992">
        <w:rPr>
          <w:rFonts w:ascii="Calibri" w:hAnsi="Calibri" w:cs="Calibri"/>
          <w:b/>
          <w:bCs/>
          <w:color w:val="000000"/>
          <w:sz w:val="28"/>
          <w:szCs w:val="20"/>
        </w:rPr>
        <w:t>Γύρος</w:t>
      </w:r>
      <w:r w:rsidR="00BF48B0">
        <w:rPr>
          <w:rFonts w:ascii="Calibri" w:hAnsi="Calibri" w:cs="Calibri"/>
          <w:b/>
          <w:bCs/>
          <w:color w:val="000000"/>
          <w:sz w:val="28"/>
          <w:szCs w:val="20"/>
        </w:rPr>
        <w:t xml:space="preserve"> </w:t>
      </w:r>
      <w:proofErr w:type="spellStart"/>
      <w:r w:rsidR="00BF48B0">
        <w:rPr>
          <w:rFonts w:ascii="Calibri" w:hAnsi="Calibri" w:cs="Calibri"/>
          <w:b/>
          <w:bCs/>
          <w:color w:val="000000"/>
          <w:sz w:val="28"/>
          <w:szCs w:val="20"/>
        </w:rPr>
        <w:t>Πηλίου</w:t>
      </w:r>
      <w:proofErr w:type="spellEnd"/>
      <w:r w:rsidR="006308B2" w:rsidRPr="00AF263C">
        <w:rPr>
          <w:rFonts w:ascii="Calibri" w:hAnsi="Calibri" w:cs="Calibri"/>
          <w:b/>
          <w:bCs/>
          <w:color w:val="000000"/>
          <w:sz w:val="28"/>
          <w:szCs w:val="20"/>
        </w:rPr>
        <w:t xml:space="preserve"> </w:t>
      </w:r>
      <w:r w:rsidR="00AB0003" w:rsidRPr="00AB0003">
        <w:rPr>
          <w:rFonts w:eastAsia="PFBulletinSansPro-Light" w:cs="PFBulletinSansPro-Light"/>
          <w:b/>
          <w:bCs/>
          <w:color w:val="000000"/>
        </w:rPr>
        <w:t>11/04/26 &amp; 01.05.26</w:t>
      </w:r>
      <w:r w:rsidR="00BF48B0">
        <w:rPr>
          <w:rFonts w:ascii="Calibri" w:hAnsi="Calibri" w:cs="Calibri"/>
          <w:b/>
          <w:bCs/>
          <w:color w:val="000000"/>
          <w:sz w:val="28"/>
          <w:szCs w:val="20"/>
        </w:rPr>
        <w:t xml:space="preserve">. Οδικώς </w:t>
      </w:r>
    </w:p>
    <w:p w14:paraId="60504551" w14:textId="77777777" w:rsidR="00E7238E" w:rsidRPr="00AB0003" w:rsidRDefault="00E7238E" w:rsidP="00C83638">
      <w:pPr>
        <w:pStyle w:val="Web"/>
        <w:spacing w:before="0" w:beforeAutospacing="0" w:after="150" w:afterAutospacing="0"/>
        <w:rPr>
          <w:rStyle w:val="a3"/>
          <w:rFonts w:ascii="Calibri" w:hAnsi="Calibri" w:cs="Calibri"/>
          <w:color w:val="333333"/>
          <w:sz w:val="28"/>
          <w:szCs w:val="20"/>
        </w:rPr>
      </w:pPr>
    </w:p>
    <w:p w14:paraId="0280147D" w14:textId="77777777" w:rsidR="00C83638" w:rsidRPr="00AB0003" w:rsidRDefault="00C83638" w:rsidP="00C83638">
      <w:pPr>
        <w:pStyle w:val="Web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AB0003">
        <w:rPr>
          <w:rStyle w:val="a3"/>
          <w:rFonts w:asciiTheme="minorHAnsi" w:hAnsiTheme="minorHAnsi" w:cstheme="minorHAnsi"/>
          <w:color w:val="333333"/>
        </w:rPr>
        <w:t xml:space="preserve">1η </w:t>
      </w:r>
      <w:r w:rsidR="00BF48B0" w:rsidRPr="00AB0003">
        <w:rPr>
          <w:rStyle w:val="a3"/>
          <w:rFonts w:asciiTheme="minorHAnsi" w:hAnsiTheme="minorHAnsi" w:cstheme="minorHAnsi"/>
          <w:color w:val="333333"/>
        </w:rPr>
        <w:t>Μέρα |</w:t>
      </w:r>
      <w:r w:rsidRPr="00AB0003">
        <w:rPr>
          <w:rStyle w:val="a3"/>
          <w:rFonts w:asciiTheme="minorHAnsi" w:hAnsiTheme="minorHAnsi" w:cstheme="minorHAnsi"/>
          <w:color w:val="333333"/>
        </w:rPr>
        <w:t xml:space="preserve"> Αναχώρηση - Βόλος - Μακρινίτσα - </w:t>
      </w:r>
      <w:proofErr w:type="spellStart"/>
      <w:r w:rsidRPr="00AB0003">
        <w:rPr>
          <w:rStyle w:val="a3"/>
          <w:rFonts w:asciiTheme="minorHAnsi" w:hAnsiTheme="minorHAnsi" w:cstheme="minorHAnsi"/>
          <w:color w:val="333333"/>
        </w:rPr>
        <w:t>Πορταριά</w:t>
      </w:r>
      <w:proofErr w:type="spellEnd"/>
      <w:r w:rsidRPr="00AB0003">
        <w:rPr>
          <w:rStyle w:val="a3"/>
          <w:rFonts w:asciiTheme="minorHAnsi" w:hAnsiTheme="minorHAnsi" w:cstheme="minorHAnsi"/>
          <w:color w:val="333333"/>
        </w:rPr>
        <w:t xml:space="preserve"> - ΄</w:t>
      </w:r>
      <w:proofErr w:type="spellStart"/>
      <w:r w:rsidRPr="00AB0003">
        <w:rPr>
          <w:rStyle w:val="a3"/>
          <w:rFonts w:asciiTheme="minorHAnsi" w:hAnsiTheme="minorHAnsi" w:cstheme="minorHAnsi"/>
          <w:color w:val="333333"/>
        </w:rPr>
        <w:t>Αφησσος</w:t>
      </w:r>
      <w:proofErr w:type="spellEnd"/>
      <w:r w:rsidR="00BF48B0" w:rsidRPr="00AB0003">
        <w:rPr>
          <w:rStyle w:val="a3"/>
          <w:rFonts w:asciiTheme="minorHAnsi" w:hAnsiTheme="minorHAnsi" w:cstheme="minorHAnsi"/>
          <w:color w:val="333333"/>
        </w:rPr>
        <w:t>.</w:t>
      </w:r>
    </w:p>
    <w:p w14:paraId="069EADA5" w14:textId="77777777" w:rsidR="00C83638" w:rsidRPr="00AB0003" w:rsidRDefault="00C83638" w:rsidP="00C83638">
      <w:pPr>
        <w:pStyle w:val="Web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AB0003">
        <w:rPr>
          <w:rFonts w:asciiTheme="minorHAnsi" w:hAnsiTheme="minorHAnsi" w:cstheme="minorHAnsi"/>
          <w:color w:val="333333"/>
        </w:rPr>
        <w:t xml:space="preserve">Αναχώρηση από το γραφείο το πρωί με προορισμό το Πήλιο. Μαγευτικές εικόνες ξετυλίγονται μπροστά μας περπατώντας στη Μακρινίτσα, το μπαλκόνι του </w:t>
      </w:r>
      <w:proofErr w:type="spellStart"/>
      <w:r w:rsidRPr="00AB0003">
        <w:rPr>
          <w:rFonts w:asciiTheme="minorHAnsi" w:hAnsiTheme="minorHAnsi" w:cstheme="minorHAnsi"/>
          <w:color w:val="333333"/>
        </w:rPr>
        <w:t>Πηλίου</w:t>
      </w:r>
      <w:proofErr w:type="spellEnd"/>
      <w:r w:rsidRPr="00AB0003">
        <w:rPr>
          <w:rFonts w:asciiTheme="minorHAnsi" w:hAnsiTheme="minorHAnsi" w:cstheme="minorHAnsi"/>
          <w:color w:val="333333"/>
        </w:rPr>
        <w:t xml:space="preserve">, με πανέμορφη θέα στον Παγασητικό. Μετά τον καφέ μας, συνεχίζουμε για την </w:t>
      </w:r>
      <w:proofErr w:type="spellStart"/>
      <w:r w:rsidRPr="00AB0003">
        <w:rPr>
          <w:rFonts w:asciiTheme="minorHAnsi" w:hAnsiTheme="minorHAnsi" w:cstheme="minorHAnsi"/>
          <w:color w:val="333333"/>
        </w:rPr>
        <w:t>Πορταριά</w:t>
      </w:r>
      <w:proofErr w:type="spellEnd"/>
      <w:r w:rsidRPr="00AB0003">
        <w:rPr>
          <w:rFonts w:asciiTheme="minorHAnsi" w:hAnsiTheme="minorHAnsi" w:cstheme="minorHAnsi"/>
          <w:color w:val="333333"/>
        </w:rPr>
        <w:t xml:space="preserve">, το παλαιότερο και κυριότερο χωριό του </w:t>
      </w:r>
      <w:proofErr w:type="spellStart"/>
      <w:r w:rsidRPr="00AB0003">
        <w:rPr>
          <w:rFonts w:asciiTheme="minorHAnsi" w:hAnsiTheme="minorHAnsi" w:cstheme="minorHAnsi"/>
          <w:color w:val="333333"/>
        </w:rPr>
        <w:t>Πηλίου</w:t>
      </w:r>
      <w:proofErr w:type="spellEnd"/>
      <w:r w:rsidRPr="00AB0003">
        <w:rPr>
          <w:rFonts w:asciiTheme="minorHAnsi" w:hAnsiTheme="minorHAnsi" w:cstheme="minorHAnsi"/>
          <w:color w:val="333333"/>
        </w:rPr>
        <w:t>. Καταλήγουμε στη</w:t>
      </w:r>
      <w:r w:rsidR="00BF48B0" w:rsidRPr="00AB0003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AB0003">
        <w:rPr>
          <w:rFonts w:asciiTheme="minorHAnsi" w:hAnsiTheme="minorHAnsi" w:cstheme="minorHAnsi"/>
          <w:color w:val="333333"/>
        </w:rPr>
        <w:t>Άφησσο</w:t>
      </w:r>
      <w:proofErr w:type="spellEnd"/>
      <w:r w:rsidRPr="00AB0003">
        <w:rPr>
          <w:rFonts w:asciiTheme="minorHAnsi" w:hAnsiTheme="minorHAnsi" w:cstheme="minorHAnsi"/>
          <w:color w:val="333333"/>
        </w:rPr>
        <w:t>. Τακτοποίηση στο ξενοδοχείο, διανυκτέρευση</w:t>
      </w:r>
    </w:p>
    <w:p w14:paraId="10784932" w14:textId="77777777" w:rsidR="00C83638" w:rsidRPr="002B0FF6" w:rsidRDefault="00C83638" w:rsidP="00C83638">
      <w:pPr>
        <w:pStyle w:val="Web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2B0FF6">
        <w:rPr>
          <w:rStyle w:val="a3"/>
          <w:rFonts w:asciiTheme="minorHAnsi" w:hAnsiTheme="minorHAnsi" w:cstheme="minorHAnsi"/>
          <w:color w:val="333333"/>
        </w:rPr>
        <w:t xml:space="preserve">2η </w:t>
      </w:r>
      <w:r w:rsidR="00BF48B0" w:rsidRPr="002B0FF6">
        <w:rPr>
          <w:rStyle w:val="a3"/>
          <w:rFonts w:asciiTheme="minorHAnsi" w:hAnsiTheme="minorHAnsi" w:cstheme="minorHAnsi"/>
          <w:color w:val="333333"/>
        </w:rPr>
        <w:t xml:space="preserve">Μέρα | </w:t>
      </w:r>
      <w:r w:rsidRPr="002B0FF6">
        <w:rPr>
          <w:rStyle w:val="a3"/>
          <w:rFonts w:asciiTheme="minorHAnsi" w:hAnsiTheme="minorHAnsi" w:cstheme="minorHAnsi"/>
          <w:color w:val="333333"/>
        </w:rPr>
        <w:t>Πήλιο</w:t>
      </w:r>
      <w:r w:rsidR="00771244" w:rsidRPr="002B0FF6">
        <w:rPr>
          <w:rStyle w:val="a3"/>
          <w:rFonts w:asciiTheme="minorHAnsi" w:hAnsiTheme="minorHAnsi" w:cstheme="minorHAnsi"/>
          <w:color w:val="333333"/>
        </w:rPr>
        <w:t xml:space="preserve"> Καλά Νερά </w:t>
      </w:r>
      <w:r w:rsidRPr="002B0FF6">
        <w:rPr>
          <w:rStyle w:val="a3"/>
          <w:rFonts w:asciiTheme="minorHAnsi" w:hAnsiTheme="minorHAnsi" w:cstheme="minorHAnsi"/>
          <w:color w:val="333333"/>
        </w:rPr>
        <w:t xml:space="preserve"> (Ζαγορά - </w:t>
      </w:r>
      <w:proofErr w:type="spellStart"/>
      <w:r w:rsidRPr="002B0FF6">
        <w:rPr>
          <w:rStyle w:val="a3"/>
          <w:rFonts w:asciiTheme="minorHAnsi" w:hAnsiTheme="minorHAnsi" w:cstheme="minorHAnsi"/>
          <w:color w:val="333333"/>
        </w:rPr>
        <w:t>Τσαγκαράδα</w:t>
      </w:r>
      <w:proofErr w:type="spellEnd"/>
      <w:r w:rsidRPr="002B0FF6">
        <w:rPr>
          <w:rStyle w:val="a3"/>
          <w:rFonts w:asciiTheme="minorHAnsi" w:hAnsiTheme="minorHAnsi" w:cstheme="minorHAnsi"/>
          <w:color w:val="333333"/>
        </w:rPr>
        <w:t xml:space="preserve"> -Μηλιές - </w:t>
      </w:r>
      <w:proofErr w:type="spellStart"/>
      <w:r w:rsidRPr="002B0FF6">
        <w:rPr>
          <w:rStyle w:val="a3"/>
          <w:rFonts w:asciiTheme="minorHAnsi" w:hAnsiTheme="minorHAnsi" w:cstheme="minorHAnsi"/>
          <w:color w:val="333333"/>
        </w:rPr>
        <w:t>Βυζίτσα</w:t>
      </w:r>
      <w:proofErr w:type="spellEnd"/>
      <w:r w:rsidRPr="002B0FF6">
        <w:rPr>
          <w:rStyle w:val="a3"/>
          <w:rFonts w:asciiTheme="minorHAnsi" w:hAnsiTheme="minorHAnsi" w:cstheme="minorHAnsi"/>
          <w:color w:val="333333"/>
        </w:rPr>
        <w:t xml:space="preserve"> )</w:t>
      </w:r>
      <w:r w:rsidR="00BF48B0" w:rsidRPr="002B0FF6">
        <w:rPr>
          <w:rStyle w:val="a3"/>
          <w:rFonts w:asciiTheme="minorHAnsi" w:hAnsiTheme="minorHAnsi" w:cstheme="minorHAnsi"/>
          <w:color w:val="333333"/>
        </w:rPr>
        <w:t>.</w:t>
      </w:r>
    </w:p>
    <w:p w14:paraId="719CBAC0" w14:textId="77777777" w:rsidR="00C83638" w:rsidRPr="00AB0003" w:rsidRDefault="00C83638" w:rsidP="00C83638">
      <w:pPr>
        <w:pStyle w:val="Web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AB0003">
        <w:rPr>
          <w:rFonts w:asciiTheme="minorHAnsi" w:hAnsiTheme="minorHAnsi" w:cstheme="minorHAnsi"/>
          <w:color w:val="333333"/>
        </w:rPr>
        <w:t>Πρ</w:t>
      </w:r>
      <w:r w:rsidR="00BF48B0" w:rsidRPr="00AB0003">
        <w:rPr>
          <w:rFonts w:asciiTheme="minorHAnsi" w:hAnsiTheme="minorHAnsi" w:cstheme="minorHAnsi"/>
          <w:color w:val="333333"/>
        </w:rPr>
        <w:t>ωινό</w:t>
      </w:r>
      <w:r w:rsidRPr="00AB0003">
        <w:rPr>
          <w:rFonts w:asciiTheme="minorHAnsi" w:hAnsiTheme="minorHAnsi" w:cstheme="minorHAnsi"/>
          <w:color w:val="333333"/>
        </w:rPr>
        <w:t xml:space="preserve"> και αναχώρηση για </w:t>
      </w:r>
      <w:r w:rsidR="00771244" w:rsidRPr="00AB0003">
        <w:rPr>
          <w:rFonts w:asciiTheme="minorHAnsi" w:hAnsiTheme="minorHAnsi" w:cstheme="minorHAnsi"/>
          <w:color w:val="333333"/>
        </w:rPr>
        <w:t xml:space="preserve">τα Καλά </w:t>
      </w:r>
      <w:proofErr w:type="spellStart"/>
      <w:r w:rsidR="00771244" w:rsidRPr="00AB0003">
        <w:rPr>
          <w:rFonts w:asciiTheme="minorHAnsi" w:hAnsiTheme="minorHAnsi" w:cstheme="minorHAnsi"/>
          <w:color w:val="333333"/>
        </w:rPr>
        <w:t>Νερα</w:t>
      </w:r>
      <w:proofErr w:type="spellEnd"/>
      <w:r w:rsidR="00771244" w:rsidRPr="00AB0003">
        <w:rPr>
          <w:rFonts w:asciiTheme="minorHAnsi" w:hAnsiTheme="minorHAnsi" w:cstheme="minorHAnsi"/>
          <w:color w:val="333333"/>
        </w:rPr>
        <w:t xml:space="preserve"> , </w:t>
      </w:r>
      <w:r w:rsidRPr="00AB0003">
        <w:rPr>
          <w:rFonts w:asciiTheme="minorHAnsi" w:hAnsiTheme="minorHAnsi" w:cstheme="minorHAnsi"/>
          <w:color w:val="333333"/>
        </w:rPr>
        <w:t>την Ζαγορά, το</w:t>
      </w:r>
      <w:r w:rsidR="00483BFB" w:rsidRPr="00AB0003">
        <w:rPr>
          <w:rFonts w:asciiTheme="minorHAnsi" w:hAnsiTheme="minorHAnsi" w:cstheme="minorHAnsi"/>
          <w:color w:val="333333"/>
        </w:rPr>
        <w:t xml:space="preserve"> </w:t>
      </w:r>
      <w:r w:rsidRPr="00AB0003">
        <w:rPr>
          <w:rFonts w:asciiTheme="minorHAnsi" w:hAnsiTheme="minorHAnsi" w:cstheme="minorHAnsi"/>
          <w:color w:val="333333"/>
        </w:rPr>
        <w:t xml:space="preserve">μεγαλύτερο και </w:t>
      </w:r>
      <w:proofErr w:type="spellStart"/>
      <w:r w:rsidRPr="00AB0003">
        <w:rPr>
          <w:rFonts w:asciiTheme="minorHAnsi" w:hAnsiTheme="minorHAnsi" w:cstheme="minorHAnsi"/>
          <w:color w:val="333333"/>
        </w:rPr>
        <w:t>ιστορικότερο</w:t>
      </w:r>
      <w:proofErr w:type="spellEnd"/>
      <w:r w:rsidRPr="00AB0003">
        <w:rPr>
          <w:rFonts w:asciiTheme="minorHAnsi" w:hAnsiTheme="minorHAnsi" w:cstheme="minorHAnsi"/>
          <w:color w:val="333333"/>
        </w:rPr>
        <w:t xml:space="preserve"> χωριό του Ανατολικού </w:t>
      </w:r>
      <w:proofErr w:type="spellStart"/>
      <w:r w:rsidRPr="00AB0003">
        <w:rPr>
          <w:rFonts w:asciiTheme="minorHAnsi" w:hAnsiTheme="minorHAnsi" w:cstheme="minorHAnsi"/>
          <w:color w:val="333333"/>
        </w:rPr>
        <w:t>Πηλίου</w:t>
      </w:r>
      <w:proofErr w:type="spellEnd"/>
      <w:r w:rsidRPr="00AB0003">
        <w:rPr>
          <w:rFonts w:asciiTheme="minorHAnsi" w:hAnsiTheme="minorHAnsi" w:cstheme="minorHAnsi"/>
          <w:color w:val="333333"/>
        </w:rPr>
        <w:t xml:space="preserve">. Συνεχίζουμε  για την </w:t>
      </w:r>
      <w:proofErr w:type="spellStart"/>
      <w:r w:rsidRPr="00AB0003">
        <w:rPr>
          <w:rFonts w:asciiTheme="minorHAnsi" w:hAnsiTheme="minorHAnsi" w:cstheme="minorHAnsi"/>
          <w:color w:val="333333"/>
        </w:rPr>
        <w:t>Τσαγκαράδα</w:t>
      </w:r>
      <w:proofErr w:type="spellEnd"/>
      <w:r w:rsidRPr="00AB0003">
        <w:rPr>
          <w:rFonts w:asciiTheme="minorHAnsi" w:hAnsiTheme="minorHAnsi" w:cstheme="minorHAnsi"/>
          <w:color w:val="333333"/>
        </w:rPr>
        <w:t>, με την</w:t>
      </w:r>
      <w:r w:rsidR="00483BFB" w:rsidRPr="00AB0003">
        <w:rPr>
          <w:rFonts w:asciiTheme="minorHAnsi" w:hAnsiTheme="minorHAnsi" w:cstheme="minorHAnsi"/>
          <w:color w:val="333333"/>
        </w:rPr>
        <w:t xml:space="preserve"> </w:t>
      </w:r>
      <w:r w:rsidRPr="00AB0003">
        <w:rPr>
          <w:rFonts w:asciiTheme="minorHAnsi" w:hAnsiTheme="minorHAnsi" w:cstheme="minorHAnsi"/>
          <w:color w:val="333333"/>
        </w:rPr>
        <w:t>πηλιορείτικη αρχιτεκτονική και τον αιωνόβιο πλάτανο στην Αγ. Παρασκευή. Στάση</w:t>
      </w:r>
      <w:r w:rsidR="00483BFB" w:rsidRPr="00AB0003">
        <w:rPr>
          <w:rFonts w:asciiTheme="minorHAnsi" w:hAnsiTheme="minorHAnsi" w:cstheme="minorHAnsi"/>
          <w:color w:val="333333"/>
        </w:rPr>
        <w:t xml:space="preserve"> </w:t>
      </w:r>
      <w:r w:rsidRPr="00AB0003">
        <w:rPr>
          <w:rFonts w:asciiTheme="minorHAnsi" w:hAnsiTheme="minorHAnsi" w:cstheme="minorHAnsi"/>
          <w:color w:val="333333"/>
        </w:rPr>
        <w:t>για καφέ, ελεύθεροι για περίπατο και ξεκινάμε για τις Μηλιές. Θα θαυμάσουμε τα επιβλητικά Πηλιορείτικα αρχοντικά, γεύμα εξ΄ ιδίων και συνεχίζουμε για την</w:t>
      </w:r>
      <w:r w:rsidR="00E7238E" w:rsidRPr="00AB0003">
        <w:rPr>
          <w:rFonts w:asciiTheme="minorHAnsi" w:hAnsiTheme="minorHAnsi" w:cstheme="minorHAnsi"/>
          <w:color w:val="333333"/>
        </w:rPr>
        <w:t xml:space="preserve"> </w:t>
      </w:r>
      <w:r w:rsidRPr="00AB0003">
        <w:rPr>
          <w:rFonts w:asciiTheme="minorHAnsi" w:hAnsiTheme="minorHAnsi" w:cstheme="minorHAnsi"/>
          <w:color w:val="333333"/>
        </w:rPr>
        <w:t xml:space="preserve">πανέμορφη </w:t>
      </w:r>
      <w:proofErr w:type="spellStart"/>
      <w:r w:rsidRPr="00AB0003">
        <w:rPr>
          <w:rFonts w:asciiTheme="minorHAnsi" w:hAnsiTheme="minorHAnsi" w:cstheme="minorHAnsi"/>
          <w:color w:val="333333"/>
        </w:rPr>
        <w:t>Βυζίτσα</w:t>
      </w:r>
      <w:proofErr w:type="spellEnd"/>
      <w:r w:rsidRPr="00AB0003">
        <w:rPr>
          <w:rFonts w:asciiTheme="minorHAnsi" w:hAnsiTheme="minorHAnsi" w:cstheme="minorHAnsi"/>
          <w:color w:val="333333"/>
        </w:rPr>
        <w:t>.</w:t>
      </w:r>
      <w:r w:rsidR="00483BFB" w:rsidRPr="00AB0003">
        <w:rPr>
          <w:rFonts w:asciiTheme="minorHAnsi" w:hAnsiTheme="minorHAnsi" w:cstheme="minorHAnsi"/>
          <w:color w:val="333333"/>
        </w:rPr>
        <w:t>.</w:t>
      </w:r>
      <w:r w:rsidRPr="00AB0003">
        <w:rPr>
          <w:rFonts w:asciiTheme="minorHAnsi" w:hAnsiTheme="minorHAnsi" w:cstheme="minorHAnsi"/>
          <w:color w:val="333333"/>
        </w:rPr>
        <w:t>Επιστροφή</w:t>
      </w:r>
      <w:r w:rsidR="00483BFB" w:rsidRPr="00AB0003">
        <w:rPr>
          <w:rFonts w:asciiTheme="minorHAnsi" w:hAnsiTheme="minorHAnsi" w:cstheme="minorHAnsi"/>
          <w:color w:val="333333"/>
        </w:rPr>
        <w:t xml:space="preserve"> </w:t>
      </w:r>
      <w:r w:rsidRPr="00AB0003">
        <w:rPr>
          <w:rFonts w:asciiTheme="minorHAnsi" w:hAnsiTheme="minorHAnsi" w:cstheme="minorHAnsi"/>
          <w:color w:val="333333"/>
        </w:rPr>
        <w:t>στο ξενοδοχείο</w:t>
      </w:r>
      <w:r w:rsidR="00483BFB" w:rsidRPr="00AB0003">
        <w:rPr>
          <w:rFonts w:asciiTheme="minorHAnsi" w:hAnsiTheme="minorHAnsi" w:cstheme="minorHAnsi"/>
          <w:color w:val="333333"/>
        </w:rPr>
        <w:t xml:space="preserve">. </w:t>
      </w:r>
    </w:p>
    <w:p w14:paraId="24B5402A" w14:textId="77777777" w:rsidR="00F931C3" w:rsidRPr="00AB0003" w:rsidRDefault="00BF48B0" w:rsidP="00F931C3">
      <w:pPr>
        <w:autoSpaceDE w:val="0"/>
        <w:autoSpaceDN w:val="0"/>
        <w:adjustRightInd w:val="0"/>
        <w:spacing w:after="0" w:line="240" w:lineRule="auto"/>
        <w:rPr>
          <w:rFonts w:eastAsia="PFBulletinSansPro-Light" w:cstheme="minorHAnsi"/>
          <w:b/>
          <w:bCs/>
          <w:color w:val="000000"/>
          <w:sz w:val="24"/>
          <w:szCs w:val="24"/>
        </w:rPr>
      </w:pPr>
      <w:r w:rsidRPr="00AB0003">
        <w:rPr>
          <w:rFonts w:eastAsia="PFBulletinSansPro-Light" w:cstheme="minorHAnsi"/>
          <w:b/>
          <w:bCs/>
          <w:color w:val="000000"/>
          <w:sz w:val="24"/>
          <w:szCs w:val="24"/>
        </w:rPr>
        <w:t>3</w:t>
      </w:r>
      <w:r w:rsidR="00F931C3" w:rsidRPr="00AB0003">
        <w:rPr>
          <w:rFonts w:eastAsia="PFBulletinSansPro-Light" w:cstheme="minorHAnsi"/>
          <w:b/>
          <w:bCs/>
          <w:color w:val="000000"/>
          <w:sz w:val="24"/>
          <w:szCs w:val="24"/>
        </w:rPr>
        <w:t xml:space="preserve">η </w:t>
      </w:r>
      <w:r w:rsidRPr="00AB0003">
        <w:rPr>
          <w:rFonts w:eastAsia="PFBulletinSansPro-Light" w:cstheme="minorHAnsi"/>
          <w:b/>
          <w:bCs/>
          <w:color w:val="000000"/>
          <w:sz w:val="24"/>
          <w:szCs w:val="24"/>
        </w:rPr>
        <w:t>Μέρα |</w:t>
      </w:r>
      <w:r w:rsidR="00F931C3" w:rsidRPr="00AB0003">
        <w:rPr>
          <w:rFonts w:eastAsia="PFBulletinSansPro-Light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F931C3" w:rsidRPr="00AB0003">
        <w:rPr>
          <w:rFonts w:eastAsia="PFBulletinSansPro-Light" w:cstheme="minorHAnsi"/>
          <w:b/>
          <w:bCs/>
          <w:color w:val="000000"/>
          <w:sz w:val="24"/>
          <w:szCs w:val="24"/>
        </w:rPr>
        <w:t>Άφησσος</w:t>
      </w:r>
      <w:proofErr w:type="spellEnd"/>
      <w:r w:rsidR="00F931C3" w:rsidRPr="00AB0003">
        <w:rPr>
          <w:rFonts w:eastAsia="PFBulletinSansPro-Light" w:cstheme="minorHAnsi"/>
          <w:b/>
          <w:bCs/>
          <w:color w:val="000000"/>
          <w:sz w:val="24"/>
          <w:szCs w:val="24"/>
        </w:rPr>
        <w:t xml:space="preserve">  - Βόλος </w:t>
      </w:r>
      <w:r w:rsidRPr="00AB0003">
        <w:rPr>
          <w:rFonts w:eastAsia="PFBulletinSansPro-Light" w:cstheme="minorHAnsi"/>
          <w:b/>
          <w:bCs/>
          <w:color w:val="000000"/>
          <w:sz w:val="24"/>
          <w:szCs w:val="24"/>
        </w:rPr>
        <w:t>–</w:t>
      </w:r>
      <w:r w:rsidR="00F931C3" w:rsidRPr="00AB0003">
        <w:rPr>
          <w:rFonts w:eastAsia="PFBulletinSansPro-Light" w:cstheme="minorHAnsi"/>
          <w:b/>
          <w:bCs/>
          <w:color w:val="000000"/>
          <w:sz w:val="24"/>
          <w:szCs w:val="24"/>
        </w:rPr>
        <w:t xml:space="preserve"> Επιστροφή</w:t>
      </w:r>
      <w:r w:rsidRPr="00AB0003">
        <w:rPr>
          <w:rFonts w:eastAsia="PFBulletinSansPro-Light" w:cstheme="minorHAnsi"/>
          <w:b/>
          <w:bCs/>
          <w:color w:val="000000"/>
          <w:sz w:val="24"/>
          <w:szCs w:val="24"/>
        </w:rPr>
        <w:t>.</w:t>
      </w:r>
    </w:p>
    <w:p w14:paraId="586B5669" w14:textId="77777777" w:rsidR="00F931C3" w:rsidRPr="00AB0003" w:rsidRDefault="00F931C3" w:rsidP="00F931C3">
      <w:pPr>
        <w:autoSpaceDE w:val="0"/>
        <w:autoSpaceDN w:val="0"/>
        <w:adjustRightInd w:val="0"/>
        <w:spacing w:after="0" w:line="240" w:lineRule="auto"/>
        <w:rPr>
          <w:rFonts w:eastAsia="PFBulletinSansPro-Light" w:cstheme="minorHAnsi"/>
          <w:color w:val="000000"/>
          <w:sz w:val="24"/>
          <w:szCs w:val="24"/>
        </w:rPr>
      </w:pPr>
      <w:r w:rsidRPr="00AB0003">
        <w:rPr>
          <w:rFonts w:eastAsia="PFBulletinSansPro-Light" w:cstheme="minorHAnsi"/>
          <w:color w:val="000000"/>
          <w:sz w:val="24"/>
          <w:szCs w:val="24"/>
        </w:rPr>
        <w:t xml:space="preserve">Πρόγευμα και αναχωρούμε  για τον Βόλο, μία από τις μεγαλύτερες ελληνικές πόλεις και ένα από τα σημαντικότερα λιμάνια της χώρας για να απολαύσουμε τα παραδοσιακά </w:t>
      </w:r>
      <w:proofErr w:type="spellStart"/>
      <w:r w:rsidRPr="00AB0003">
        <w:rPr>
          <w:rFonts w:eastAsia="PFBulletinSansPro-Light" w:cstheme="minorHAnsi"/>
          <w:color w:val="000000"/>
          <w:sz w:val="24"/>
          <w:szCs w:val="24"/>
        </w:rPr>
        <w:t>τσιπουράδικα</w:t>
      </w:r>
      <w:proofErr w:type="spellEnd"/>
      <w:r w:rsidRPr="00AB0003">
        <w:rPr>
          <w:rFonts w:eastAsia="PFBulletinSansPro-Light" w:cstheme="minorHAnsi"/>
          <w:color w:val="000000"/>
          <w:sz w:val="24"/>
          <w:szCs w:val="24"/>
        </w:rPr>
        <w:t>. Με ενδιάμεσες στάσεις, άφιξη στην πόλη μας το βράδυ.</w:t>
      </w:r>
    </w:p>
    <w:p w14:paraId="28DEDB1A" w14:textId="77777777" w:rsidR="000E5206" w:rsidRDefault="000E5206" w:rsidP="00F931C3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b/>
          <w:bCs/>
          <w:color w:val="000000"/>
          <w:lang w:val="en-US"/>
        </w:rPr>
      </w:pPr>
    </w:p>
    <w:p w14:paraId="52807A28" w14:textId="77777777" w:rsidR="00AB0003" w:rsidRDefault="00AB0003" w:rsidP="00F931C3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b/>
          <w:bCs/>
          <w:color w:val="000000"/>
          <w:lang w:val="en-US"/>
        </w:rPr>
      </w:pPr>
    </w:p>
    <w:p w14:paraId="62742183" w14:textId="77777777" w:rsidR="00AB0003" w:rsidRDefault="00AB0003" w:rsidP="00F931C3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b/>
          <w:bCs/>
          <w:color w:val="000000"/>
          <w:lang w:val="en-US"/>
        </w:rPr>
      </w:pPr>
    </w:p>
    <w:p w14:paraId="72EA4C48" w14:textId="77777777" w:rsidR="00AB0003" w:rsidRPr="00AB0003" w:rsidRDefault="00AB0003" w:rsidP="00F931C3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b/>
          <w:bCs/>
          <w:color w:val="000000"/>
          <w:lang w:val="en-US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627"/>
        <w:gridCol w:w="1706"/>
        <w:gridCol w:w="1304"/>
        <w:gridCol w:w="1456"/>
        <w:gridCol w:w="1826"/>
        <w:gridCol w:w="2019"/>
        <w:gridCol w:w="29"/>
      </w:tblGrid>
      <w:tr w:rsidR="00AB0003" w:rsidRPr="00AB0003" w14:paraId="56330EA9" w14:textId="77777777">
        <w:trPr>
          <w:gridAfter w:val="1"/>
          <w:trHeight w:val="315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0F050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 xml:space="preserve">Γύρος </w:t>
            </w:r>
            <w:proofErr w:type="spellStart"/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Πηλίου</w:t>
            </w:r>
            <w:proofErr w:type="spellEnd"/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 xml:space="preserve"> 3 μέρες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00F97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Αναχωρήσεις: 11/04/26 &amp; 01.05.26 - Πακέτο εκδρομής</w:t>
            </w:r>
          </w:p>
        </w:tc>
      </w:tr>
      <w:tr w:rsidR="00AB0003" w:rsidRPr="00AB0003" w14:paraId="0FAA7286" w14:textId="77777777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65E81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Ξενοδοχείο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47764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proofErr w:type="spellStart"/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Κατ</w:t>
            </w:r>
            <w:proofErr w:type="spellEnd"/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53356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Διατροφή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F3566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Τιμή σε δίκλινο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044A7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Παιδί σε τρίκλινο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66FCC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proofErr w:type="spellStart"/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Επιβ</w:t>
            </w:r>
            <w:proofErr w:type="spellEnd"/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. Μονόκλινου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B9046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Γενικές Πληροφορίες</w:t>
            </w:r>
          </w:p>
        </w:tc>
      </w:tr>
      <w:tr w:rsidR="00AB0003" w:rsidRPr="00AB0003" w14:paraId="4B518D5A" w14:textId="77777777">
        <w:trPr>
          <w:gridAfter w:val="1"/>
          <w:trHeight w:val="50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82EC9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proofErr w:type="spellStart"/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Katia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7A007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2*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2D932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Ημιδιατροφή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35D41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235€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DD7DD3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199€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0E11E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70€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91117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</w:tr>
      <w:tr w:rsidR="00AB0003" w:rsidRPr="00AB0003" w14:paraId="3F780DFA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A8820D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91E3B8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D9F01F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DDACC7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3A2E21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0867AD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7E40D3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89A47C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</w:tr>
      <w:tr w:rsidR="00AB0003" w:rsidRPr="00AB0003" w14:paraId="78995BE6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BCFCFE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429FED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FE001E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576182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446D34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1E2779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DD4704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FA3A3E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</w:tr>
      <w:tr w:rsidR="00AB0003" w:rsidRPr="00AB0003" w14:paraId="46AF1D70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677EAB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732031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A6C8E1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750161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C2D56F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82E315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4E7BB6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CECE237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</w:tr>
      <w:tr w:rsidR="00AB0003" w:rsidRPr="00AB0003" w14:paraId="67DBEE45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093A23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08327F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860D8C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C2A4C7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3835F1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7A3B9C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4DC070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DC70B1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</w:tr>
      <w:tr w:rsidR="00AB0003" w:rsidRPr="00AB0003" w14:paraId="09B34F87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50C134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10D68F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0410BA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02952D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219E83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CAE626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EC227D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F3D15B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</w:tr>
      <w:tr w:rsidR="00AB0003" w:rsidRPr="00AB0003" w14:paraId="390DB5B8" w14:textId="77777777">
        <w:trPr>
          <w:trHeight w:val="315"/>
        </w:trPr>
        <w:tc>
          <w:tcPr>
            <w:tcW w:w="0" w:type="auto"/>
            <w:gridSpan w:val="7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AED90" w14:textId="77777777" w:rsid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color w:val="000000"/>
                <w:lang w:val="en-US"/>
              </w:rPr>
            </w:pP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Στη τιμή περιλαμβάνονται:</w:t>
            </w:r>
            <w:r w:rsidRPr="00AB0003">
              <w:rPr>
                <w:rFonts w:eastAsia="PFBulletinSansPro-Light" w:cs="PFBulletinSansPro-Light"/>
                <w:color w:val="000000"/>
              </w:rPr>
              <w:t xml:space="preserve"> Δύο (2) διανυκτερεύσεις σε ξενοδοχείο 2*. Ημιδιατροφή στον χώρο του ξενοδοχείου καθημερινά (Περιλαμβάνει Αναστάσιμο δείπνο &amp; Πασχαλινό γεύμα).Τη μεταφορά, εκδρομές και περιηγήσεις που περιλαμβάνονται στο αναλυτικό μας πρόγραμμα. Έμπειρος συνοδός-αρχηγός του γραφείου μας καθ’ όλη τη διάρκεια της εκδρομής. Ασφάλεια αστικής ευθύνης. ΦΠΑ.</w:t>
            </w:r>
          </w:p>
          <w:p w14:paraId="3EFE9BC0" w14:textId="217D63D0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color w:val="000000"/>
              </w:rPr>
            </w:pPr>
            <w:r w:rsidRPr="00AB0003">
              <w:rPr>
                <w:rFonts w:eastAsia="PFBulletinSansPro-Light" w:cs="PFBulletinSansPro-Light"/>
                <w:color w:val="000000"/>
              </w:rPr>
              <w:br/>
            </w:r>
            <w:r w:rsidRPr="00AB0003">
              <w:rPr>
                <w:rFonts w:eastAsia="PFBulletinSansPro-Light" w:cs="PFBulletinSansPro-Light"/>
                <w:b/>
                <w:bCs/>
                <w:color w:val="000000"/>
              </w:rPr>
              <w:t>Δεν περιλαμβάνονται:</w:t>
            </w:r>
            <w:r w:rsidRPr="00AB0003">
              <w:rPr>
                <w:rFonts w:eastAsia="PFBulletinSansPro-Light" w:cs="PFBulletinSansPro-Light"/>
                <w:color w:val="000000"/>
              </w:rPr>
              <w:t xml:space="preserve"> Τέλη διαμονής. Είσοδοι σε μουσεία, εκδηλώσεις και διασκεδάσεις, ότι αναφέρεται ως προαιρετικό ή προτεινόμενο.</w:t>
            </w:r>
          </w:p>
        </w:tc>
        <w:tc>
          <w:tcPr>
            <w:tcW w:w="0" w:type="auto"/>
            <w:vAlign w:val="center"/>
            <w:hideMark/>
          </w:tcPr>
          <w:p w14:paraId="48A9E6F2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</w:tr>
      <w:tr w:rsidR="00AB0003" w:rsidRPr="00AB0003" w14:paraId="74590956" w14:textId="77777777">
        <w:trPr>
          <w:trHeight w:val="1755"/>
        </w:trPr>
        <w:tc>
          <w:tcPr>
            <w:tcW w:w="0" w:type="auto"/>
            <w:gridSpan w:val="7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012B95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F1E7DD" w14:textId="77777777" w:rsidR="00AB0003" w:rsidRPr="00AB0003" w:rsidRDefault="00AB0003" w:rsidP="00AB0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PFBulletinSansPro-Light" w:cs="PFBulletinSansPro-Light"/>
                <w:b/>
                <w:bCs/>
                <w:color w:val="000000"/>
              </w:rPr>
            </w:pPr>
          </w:p>
        </w:tc>
      </w:tr>
    </w:tbl>
    <w:p w14:paraId="4197603C" w14:textId="77777777" w:rsidR="00AB0003" w:rsidRPr="00AB0003" w:rsidRDefault="00AB0003" w:rsidP="00F931C3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b/>
          <w:bCs/>
          <w:color w:val="000000"/>
          <w:sz w:val="20"/>
          <w:szCs w:val="20"/>
        </w:rPr>
      </w:pPr>
    </w:p>
    <w:p w14:paraId="45206F44" w14:textId="77777777" w:rsidR="00B1708B" w:rsidRDefault="00B1708B" w:rsidP="00F931C3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b/>
          <w:bCs/>
          <w:color w:val="000000"/>
          <w:sz w:val="20"/>
          <w:szCs w:val="20"/>
        </w:rPr>
      </w:pPr>
    </w:p>
    <w:sectPr w:rsidR="00B1708B" w:rsidSect="00F3193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AC81" w14:textId="77777777" w:rsidR="00280798" w:rsidRDefault="00280798" w:rsidP="00AC6F54">
      <w:pPr>
        <w:spacing w:after="0" w:line="240" w:lineRule="auto"/>
      </w:pPr>
      <w:r>
        <w:separator/>
      </w:r>
    </w:p>
  </w:endnote>
  <w:endnote w:type="continuationSeparator" w:id="0">
    <w:p w14:paraId="51460656" w14:textId="77777777" w:rsidR="00280798" w:rsidRDefault="00280798" w:rsidP="00A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FBulletinSansPro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9FDA" w14:textId="77777777" w:rsidR="00280798" w:rsidRDefault="00280798" w:rsidP="00AC6F54">
      <w:pPr>
        <w:spacing w:after="0" w:line="240" w:lineRule="auto"/>
      </w:pPr>
      <w:r>
        <w:separator/>
      </w:r>
    </w:p>
  </w:footnote>
  <w:footnote w:type="continuationSeparator" w:id="0">
    <w:p w14:paraId="5B8DC1B3" w14:textId="77777777" w:rsidR="00280798" w:rsidRDefault="00280798" w:rsidP="00AC6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926"/>
    <w:multiLevelType w:val="hybridMultilevel"/>
    <w:tmpl w:val="1AEC54C4"/>
    <w:lvl w:ilvl="0" w:tplc="4522B61E">
      <w:start w:val="1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507E"/>
    <w:multiLevelType w:val="hybridMultilevel"/>
    <w:tmpl w:val="7C261D82"/>
    <w:lvl w:ilvl="0" w:tplc="26AE2F3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92C9B"/>
    <w:multiLevelType w:val="hybridMultilevel"/>
    <w:tmpl w:val="0D2A5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B4CF6"/>
    <w:multiLevelType w:val="hybridMultilevel"/>
    <w:tmpl w:val="A9EA297C"/>
    <w:lvl w:ilvl="0" w:tplc="C9A2037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7635"/>
    <w:multiLevelType w:val="hybridMultilevel"/>
    <w:tmpl w:val="B446908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617E7"/>
    <w:multiLevelType w:val="hybridMultilevel"/>
    <w:tmpl w:val="AF8C1D4A"/>
    <w:lvl w:ilvl="0" w:tplc="17CC4522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262626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14560">
    <w:abstractNumId w:val="5"/>
  </w:num>
  <w:num w:numId="2" w16cid:durableId="1544750356">
    <w:abstractNumId w:val="1"/>
  </w:num>
  <w:num w:numId="3" w16cid:durableId="1038819229">
    <w:abstractNumId w:val="3"/>
  </w:num>
  <w:num w:numId="4" w16cid:durableId="720984110">
    <w:abstractNumId w:val="0"/>
  </w:num>
  <w:num w:numId="5" w16cid:durableId="367874740">
    <w:abstractNumId w:val="2"/>
  </w:num>
  <w:num w:numId="6" w16cid:durableId="76180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32"/>
    <w:rsid w:val="00001B09"/>
    <w:rsid w:val="000E5206"/>
    <w:rsid w:val="0012726D"/>
    <w:rsid w:val="00157971"/>
    <w:rsid w:val="00170E8C"/>
    <w:rsid w:val="00192488"/>
    <w:rsid w:val="00195790"/>
    <w:rsid w:val="001A6DD1"/>
    <w:rsid w:val="001B53C8"/>
    <w:rsid w:val="001C68E3"/>
    <w:rsid w:val="001D1F81"/>
    <w:rsid w:val="002176A4"/>
    <w:rsid w:val="00271B2C"/>
    <w:rsid w:val="00274F61"/>
    <w:rsid w:val="00280798"/>
    <w:rsid w:val="00283D27"/>
    <w:rsid w:val="002B0A8F"/>
    <w:rsid w:val="002B0FF6"/>
    <w:rsid w:val="00315E4F"/>
    <w:rsid w:val="003365A7"/>
    <w:rsid w:val="0034333F"/>
    <w:rsid w:val="003C7E28"/>
    <w:rsid w:val="003F7BBD"/>
    <w:rsid w:val="004655E9"/>
    <w:rsid w:val="00471195"/>
    <w:rsid w:val="00480CAA"/>
    <w:rsid w:val="00483BFB"/>
    <w:rsid w:val="004D204D"/>
    <w:rsid w:val="00520BFD"/>
    <w:rsid w:val="005341F5"/>
    <w:rsid w:val="00534B99"/>
    <w:rsid w:val="00543FEE"/>
    <w:rsid w:val="0055004F"/>
    <w:rsid w:val="005607E1"/>
    <w:rsid w:val="0058232E"/>
    <w:rsid w:val="005A0C5E"/>
    <w:rsid w:val="005A6B95"/>
    <w:rsid w:val="005B3D86"/>
    <w:rsid w:val="005E6CA6"/>
    <w:rsid w:val="005F0466"/>
    <w:rsid w:val="005F5EE8"/>
    <w:rsid w:val="00606610"/>
    <w:rsid w:val="006308B2"/>
    <w:rsid w:val="00644292"/>
    <w:rsid w:val="0067444D"/>
    <w:rsid w:val="00682D36"/>
    <w:rsid w:val="006833C0"/>
    <w:rsid w:val="006A44B7"/>
    <w:rsid w:val="006A6040"/>
    <w:rsid w:val="006B72DD"/>
    <w:rsid w:val="006D4483"/>
    <w:rsid w:val="006E1C3A"/>
    <w:rsid w:val="007506C9"/>
    <w:rsid w:val="007539B9"/>
    <w:rsid w:val="00762FA4"/>
    <w:rsid w:val="00763EF0"/>
    <w:rsid w:val="00771244"/>
    <w:rsid w:val="00771EA0"/>
    <w:rsid w:val="00775E3A"/>
    <w:rsid w:val="007A6CCC"/>
    <w:rsid w:val="007C30C9"/>
    <w:rsid w:val="007D520A"/>
    <w:rsid w:val="007E1E4B"/>
    <w:rsid w:val="00801451"/>
    <w:rsid w:val="008045D5"/>
    <w:rsid w:val="008069B3"/>
    <w:rsid w:val="00874AB0"/>
    <w:rsid w:val="0089358D"/>
    <w:rsid w:val="00894BFB"/>
    <w:rsid w:val="008D49B9"/>
    <w:rsid w:val="008E18CF"/>
    <w:rsid w:val="008E548F"/>
    <w:rsid w:val="008F75A0"/>
    <w:rsid w:val="00900D03"/>
    <w:rsid w:val="00905A89"/>
    <w:rsid w:val="00924CCE"/>
    <w:rsid w:val="00980D5C"/>
    <w:rsid w:val="009960F1"/>
    <w:rsid w:val="009A40BF"/>
    <w:rsid w:val="009C4EED"/>
    <w:rsid w:val="009C509F"/>
    <w:rsid w:val="009C71BC"/>
    <w:rsid w:val="00A044EA"/>
    <w:rsid w:val="00A10E61"/>
    <w:rsid w:val="00A20112"/>
    <w:rsid w:val="00A22532"/>
    <w:rsid w:val="00A52FA9"/>
    <w:rsid w:val="00A617FE"/>
    <w:rsid w:val="00A64714"/>
    <w:rsid w:val="00A71335"/>
    <w:rsid w:val="00A778E7"/>
    <w:rsid w:val="00AB0003"/>
    <w:rsid w:val="00AB5FAA"/>
    <w:rsid w:val="00AC6F54"/>
    <w:rsid w:val="00AE3BBD"/>
    <w:rsid w:val="00AE6992"/>
    <w:rsid w:val="00AF263C"/>
    <w:rsid w:val="00AF2FE4"/>
    <w:rsid w:val="00B1708B"/>
    <w:rsid w:val="00B25AFB"/>
    <w:rsid w:val="00B369EF"/>
    <w:rsid w:val="00B41B5C"/>
    <w:rsid w:val="00B866CE"/>
    <w:rsid w:val="00BF48B0"/>
    <w:rsid w:val="00C104F1"/>
    <w:rsid w:val="00C83638"/>
    <w:rsid w:val="00CA0C4D"/>
    <w:rsid w:val="00CD6EB8"/>
    <w:rsid w:val="00CE0607"/>
    <w:rsid w:val="00CF16EE"/>
    <w:rsid w:val="00D154D6"/>
    <w:rsid w:val="00D22AC6"/>
    <w:rsid w:val="00D96BB4"/>
    <w:rsid w:val="00DA3F48"/>
    <w:rsid w:val="00DC47EB"/>
    <w:rsid w:val="00DE1248"/>
    <w:rsid w:val="00DE1E09"/>
    <w:rsid w:val="00E5061C"/>
    <w:rsid w:val="00E619C5"/>
    <w:rsid w:val="00E712E1"/>
    <w:rsid w:val="00E7238E"/>
    <w:rsid w:val="00E85683"/>
    <w:rsid w:val="00E96F4E"/>
    <w:rsid w:val="00EA1513"/>
    <w:rsid w:val="00EA5DCC"/>
    <w:rsid w:val="00ED35C0"/>
    <w:rsid w:val="00ED7C45"/>
    <w:rsid w:val="00EF4562"/>
    <w:rsid w:val="00F31930"/>
    <w:rsid w:val="00F3303B"/>
    <w:rsid w:val="00F4235B"/>
    <w:rsid w:val="00F57E98"/>
    <w:rsid w:val="00F71518"/>
    <w:rsid w:val="00F73FC0"/>
    <w:rsid w:val="00F85499"/>
    <w:rsid w:val="00F931C3"/>
    <w:rsid w:val="00F9787B"/>
    <w:rsid w:val="00FB25D1"/>
    <w:rsid w:val="00FE5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6D7F"/>
  <w15:docId w15:val="{38353670-528E-4F7F-BF84-4AF4BD55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607"/>
  </w:style>
  <w:style w:type="paragraph" w:styleId="2">
    <w:name w:val="heading 2"/>
    <w:basedOn w:val="a"/>
    <w:link w:val="2Char"/>
    <w:uiPriority w:val="9"/>
    <w:qFormat/>
    <w:rsid w:val="00A225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2253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A2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22532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AC6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AC6F54"/>
  </w:style>
  <w:style w:type="paragraph" w:styleId="a5">
    <w:name w:val="footer"/>
    <w:basedOn w:val="a"/>
    <w:link w:val="Char0"/>
    <w:uiPriority w:val="99"/>
    <w:semiHidden/>
    <w:unhideWhenUsed/>
    <w:rsid w:val="00AC6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AC6F54"/>
  </w:style>
  <w:style w:type="paragraph" w:styleId="a6">
    <w:name w:val="No Spacing"/>
    <w:uiPriority w:val="1"/>
    <w:qFormat/>
    <w:rsid w:val="00AC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9358D"/>
  </w:style>
  <w:style w:type="paragraph" w:styleId="a7">
    <w:name w:val="List Paragraph"/>
    <w:basedOn w:val="a"/>
    <w:uiPriority w:val="34"/>
    <w:qFormat/>
    <w:rsid w:val="00771EA0"/>
    <w:pPr>
      <w:ind w:left="720"/>
      <w:contextualSpacing/>
    </w:pPr>
  </w:style>
  <w:style w:type="table" w:styleId="a8">
    <w:name w:val="Table Grid"/>
    <w:basedOn w:val="a1"/>
    <w:uiPriority w:val="59"/>
    <w:rsid w:val="00BF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FCFDB-CE47-49B7-9A8F-F2C40D11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vaggelis</dc:creator>
  <cp:lastModifiedBy>User</cp:lastModifiedBy>
  <cp:revision>13</cp:revision>
  <cp:lastPrinted>2022-02-07T08:51:00Z</cp:lastPrinted>
  <dcterms:created xsi:type="dcterms:W3CDTF">2024-02-13T14:09:00Z</dcterms:created>
  <dcterms:modified xsi:type="dcterms:W3CDTF">2026-02-13T09:02:00Z</dcterms:modified>
</cp:coreProperties>
</file>